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 w:firstLine="0" w:left="623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 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 Техническому заданию</w:t>
      </w:r>
      <w:r>
        <w:rPr>
          <w:rFonts w:ascii="Times New Roman" w:hAnsi="Times New Roman"/>
        </w:rPr>
        <w:t xml:space="preserve"> к государств</w:t>
      </w:r>
      <w:r>
        <w:rPr>
          <w:rFonts w:ascii="Times New Roman" w:hAnsi="Times New Roman"/>
        </w:rPr>
        <w:t>енному контракту</w:t>
      </w:r>
      <w:bookmarkStart w:id="1" w:name="_GoBack"/>
      <w:bookmarkEnd w:id="1"/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_______ 202__</w:t>
      </w:r>
      <w:r>
        <w:rPr>
          <w:rFonts w:ascii="Times New Roman" w:hAnsi="Times New Roman"/>
        </w:rPr>
        <w:t xml:space="preserve"> года № </w:t>
      </w:r>
      <w:r>
        <w:rPr>
          <w:rFonts w:ascii="Times New Roman" w:hAnsi="Times New Roman"/>
        </w:rPr>
        <w:t>_______</w:t>
      </w:r>
    </w:p>
    <w:p w14:paraId="04000000">
      <w:pPr>
        <w:spacing w:after="120" w:before="120"/>
        <w:ind w:firstLine="0" w:left="6237"/>
        <w:contextualSpacing w:val="1"/>
        <w:jc w:val="right"/>
        <w:rPr>
          <w:rFonts w:ascii="Times New Roman" w:hAnsi="Times New Roman"/>
        </w:rPr>
      </w:pPr>
    </w:p>
    <w:p w14:paraId="05000000">
      <w:pPr>
        <w:spacing w:after="120" w:before="120"/>
        <w:ind w:firstLine="0" w:left="6237"/>
        <w:contextualSpacing w:val="1"/>
        <w:jc w:val="center"/>
        <w:rPr>
          <w:rFonts w:ascii="Times New Roman" w:hAnsi="Times New Roman"/>
        </w:rPr>
      </w:pPr>
    </w:p>
    <w:p w14:paraId="06000000">
      <w:pPr>
        <w:pStyle w:val="Style_2"/>
        <w:tabs>
          <w:tab w:leader="none" w:pos="1276" w:val="left"/>
        </w:tabs>
        <w:spacing w:after="120" w:before="120" w:line="360" w:lineRule="auto"/>
        <w:ind w:firstLine="0"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>
        <w:rPr>
          <w:rFonts w:ascii="Times New Roman" w:hAnsi="Times New Roman"/>
          <w:u w:val="single"/>
        </w:rPr>
        <w:t>Начало формы</w:t>
      </w:r>
      <w:r>
        <w:rPr>
          <w:rFonts w:ascii="Times New Roman" w:hAnsi="Times New Roman"/>
        </w:rPr>
        <w:t>________________________</w:t>
      </w:r>
    </w:p>
    <w:p w14:paraId="07000000">
      <w:pPr>
        <w:tabs>
          <w:tab w:leader="none" w:pos="1276" w:val="left"/>
        </w:tabs>
        <w:spacing w:after="120" w:before="120"/>
        <w:ind/>
        <w:contextualSpacing w:val="1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Акт </w:t>
      </w:r>
    </w:p>
    <w:p w14:paraId="08000000">
      <w:pPr>
        <w:spacing w:after="120" w:before="120"/>
        <w:ind/>
        <w:contextualSpacing w:val="1"/>
        <w:jc w:val="center"/>
      </w:pPr>
      <w:r>
        <w:rPr>
          <w:rFonts w:ascii="Times New Roman" w:hAnsi="Times New Roman"/>
          <w:b w:val="1"/>
        </w:rPr>
        <w:t>проверки оказания Услуг</w:t>
      </w:r>
      <w:r>
        <w:rPr>
          <w:rFonts w:ascii="Times New Roman" w:hAnsi="Times New Roman"/>
          <w:b w:val="1"/>
        </w:rPr>
        <w:t xml:space="preserve"> </w:t>
      </w:r>
    </w:p>
    <w:p w14:paraId="09000000">
      <w:pPr>
        <w:spacing w:after="120" w:before="120"/>
        <w:ind w:firstLine="708" w:left="720"/>
        <w:contextualSpacing w:val="1"/>
        <w:jc w:val="both"/>
        <w:rPr>
          <w:rFonts w:ascii="Times New Roman" w:hAnsi="Times New Roman"/>
        </w:rPr>
      </w:pPr>
    </w:p>
    <w:p w14:paraId="0A000000">
      <w:pPr>
        <w:spacing w:after="120" w:before="120"/>
        <w:ind w:firstLine="708" w:left="720"/>
        <w:contextualSpacing w:val="1"/>
        <w:jc w:val="both"/>
      </w:pPr>
      <w:r>
        <w:rPr>
          <w:rFonts w:ascii="Times New Roman" w:hAnsi="Times New Roman"/>
        </w:rPr>
        <w:t xml:space="preserve">Мы, нижеподписавшиеся, от лица _________________ (далее – Исполнитель), в лице </w:t>
      </w:r>
    </w:p>
    <w:p w14:paraId="0B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__________________________________________________________________ (должность, фамилия, имя, отчество)</w:t>
      </w:r>
    </w:p>
    <w:p w14:paraId="0C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__________________________________________________________________,</w:t>
      </w:r>
    </w:p>
    <w:p w14:paraId="0D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действующего (-ей) на основании ________________________________________</w:t>
      </w:r>
    </w:p>
    <w:p w14:paraId="0E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__________________________________________________________________,</w:t>
      </w:r>
    </w:p>
    <w:p w14:paraId="0F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 xml:space="preserve">с одной стороны, и </w:t>
      </w:r>
    </w:p>
    <w:p w14:paraId="10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__________________________________________________________________,</w:t>
      </w:r>
    </w:p>
    <w:p w14:paraId="11000000">
      <w:pPr>
        <w:spacing w:after="0"/>
        <w:ind/>
        <w:contextualSpacing w:val="1"/>
        <w:jc w:val="both"/>
      </w:pPr>
      <w:r>
        <w:rPr>
          <w:rFonts w:ascii="Times New Roman" w:hAnsi="Times New Roman"/>
        </w:rPr>
        <w:t xml:space="preserve">(далее – </w:t>
      </w:r>
      <w:r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>), в лице ____________________________________________</w:t>
      </w:r>
    </w:p>
    <w:p w14:paraId="12000000">
      <w:pPr>
        <w:spacing w:after="0"/>
        <w:ind/>
        <w:contextualSpacing w:val="1"/>
        <w:jc w:val="both"/>
      </w:pPr>
      <w:r>
        <w:rPr>
          <w:rFonts w:ascii="Times New Roman" w:hAnsi="Times New Roman"/>
        </w:rPr>
        <w:t xml:space="preserve">                                                                                       (должность, фамилия, имя, отчество)</w:t>
      </w:r>
    </w:p>
    <w:p w14:paraId="13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__________________________________________________________________,</w:t>
      </w:r>
    </w:p>
    <w:p w14:paraId="14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действующего (-ей) на основании _____________________________________</w:t>
      </w:r>
    </w:p>
    <w:p w14:paraId="15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>__________________________________________________________________,</w:t>
      </w:r>
    </w:p>
    <w:p w14:paraId="16000000">
      <w:pPr>
        <w:spacing w:after="120" w:before="120"/>
        <w:ind/>
        <w:contextualSpacing w:val="1"/>
        <w:jc w:val="both"/>
      </w:pPr>
      <w:r>
        <w:rPr>
          <w:rFonts w:ascii="Times New Roman" w:hAnsi="Times New Roman"/>
        </w:rPr>
        <w:t xml:space="preserve">с другой стороны, </w:t>
      </w:r>
    </w:p>
    <w:p w14:paraId="17000000">
      <w:pPr>
        <w:spacing w:after="120" w:before="120"/>
        <w:ind w:firstLine="708" w:left="0"/>
        <w:contextualSpacing w:val="1"/>
        <w:jc w:val="both"/>
      </w:pPr>
      <w:r>
        <w:rPr>
          <w:rFonts w:ascii="Times New Roman" w:hAnsi="Times New Roman"/>
        </w:rPr>
        <w:t xml:space="preserve">составили настоящий акт о том, что </w:t>
      </w:r>
      <w:r>
        <w:rPr>
          <w:rFonts w:ascii="Times New Roman" w:hAnsi="Times New Roman"/>
          <w:color w:themeColor="text1" w:val="000000"/>
        </w:rPr>
        <w:t xml:space="preserve">подключение </w:t>
      </w:r>
      <w:r>
        <w:rPr>
          <w:rFonts w:ascii="Times New Roman" w:hAnsi="Times New Roman"/>
          <w:color w:themeColor="text1" w:val="000000"/>
        </w:rPr>
        <w:t>образовательных организаций</w:t>
      </w:r>
      <w:r>
        <w:rPr>
          <w:rFonts w:ascii="Times New Roman" w:hAnsi="Times New Roman"/>
          <w:color w:themeColor="text1" w:val="000000"/>
        </w:rPr>
        <w:t xml:space="preserve"> к ЕСПД</w:t>
      </w:r>
      <w:r>
        <w:rPr>
          <w:rFonts w:ascii="Times New Roman" w:hAnsi="Times New Roman"/>
          <w:color w:themeColor="text1" w:val="000000"/>
        </w:rPr>
        <w:t>,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перечисленных в таблице, </w:t>
      </w:r>
      <w:r>
        <w:rPr>
          <w:rFonts w:ascii="Times New Roman" w:hAnsi="Times New Roman"/>
          <w:color w:themeColor="text1" w:val="000000"/>
        </w:rPr>
        <w:t xml:space="preserve">обеспечено </w:t>
      </w:r>
      <w:r>
        <w:rPr>
          <w:rFonts w:ascii="Times New Roman" w:hAnsi="Times New Roman"/>
        </w:rPr>
        <w:t>Исполнителем в соответствии с требованиями государственного конт</w:t>
      </w:r>
      <w:r>
        <w:rPr>
          <w:rFonts w:ascii="Times New Roman" w:hAnsi="Times New Roman"/>
        </w:rPr>
        <w:t>ракта от «___» ____________ 20__</w:t>
      </w:r>
      <w:r>
        <w:rPr>
          <w:rFonts w:ascii="Times New Roman" w:hAnsi="Times New Roman"/>
        </w:rPr>
        <w:t xml:space="preserve"> года №___________.</w:t>
      </w:r>
    </w:p>
    <w:p w14:paraId="18000000">
      <w:pPr>
        <w:spacing w:after="0" w:before="120"/>
        <w:ind w:firstLine="708" w:lef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                          (указывается технология подключения)</w:t>
      </w:r>
    </w:p>
    <w:p w14:paraId="19000000">
      <w:pPr>
        <w:spacing w:after="0" w:before="120"/>
        <w:ind w:firstLine="708" w:left="0"/>
        <w:contextualSpacing w:val="1"/>
        <w:jc w:val="both"/>
        <w:rPr>
          <w:rFonts w:ascii="Times New Roman" w:hAnsi="Times New Roman"/>
        </w:rPr>
      </w:pPr>
    </w:p>
    <w:p w14:paraId="1A000000">
      <w:pPr>
        <w:spacing w:after="0" w:before="120"/>
        <w:ind w:firstLine="708" w:left="0"/>
        <w:contextualSpacing w:val="1"/>
        <w:jc w:val="both"/>
        <w:rPr>
          <w:rFonts w:ascii="Times New Roman" w:hAnsi="Times New Roman"/>
        </w:rPr>
      </w:pPr>
    </w:p>
    <w:p w14:paraId="1B000000">
      <w:pPr>
        <w:spacing w:after="0" w:before="120"/>
        <w:ind w:firstLine="708" w:left="0"/>
        <w:contextualSpacing w:val="1"/>
        <w:jc w:val="both"/>
      </w:pPr>
    </w:p>
    <w:tbl>
      <w:tblPr>
        <w:tblStyle w:val="Style_3"/>
        <w:tblW w:type="auto" w:w="0"/>
        <w:tblLayout w:type="fixed"/>
      </w:tblPr>
      <w:tblGrid>
        <w:gridCol w:w="562"/>
        <w:gridCol w:w="1418"/>
        <w:gridCol w:w="5104"/>
        <w:gridCol w:w="4253"/>
        <w:gridCol w:w="1559"/>
        <w:gridCol w:w="1701"/>
      </w:tblGrid>
      <w:tr>
        <w:trPr>
          <w:trHeight w:hRule="atLeast" w:val="20"/>
        </w:trPr>
        <w:tc>
          <w:tcPr>
            <w:tcW w:type="dxa" w:w="562"/>
            <w:vAlign w:val="center"/>
          </w:tcPr>
          <w:p w14:paraId="1C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type="dxa" w:w="1418"/>
            <w:vAlign w:val="center"/>
          </w:tcPr>
          <w:p w14:paraId="1D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Тип населённого пункта</w:t>
            </w:r>
          </w:p>
        </w:tc>
        <w:tc>
          <w:tcPr>
            <w:tcW w:type="dxa" w:w="5104"/>
            <w:vAlign w:val="center"/>
          </w:tcPr>
          <w:p w14:paraId="1E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Адрес учреждения</w:t>
            </w:r>
          </w:p>
        </w:tc>
        <w:tc>
          <w:tcPr>
            <w:tcW w:type="dxa" w:w="4253"/>
            <w:vAlign w:val="center"/>
          </w:tcPr>
          <w:p w14:paraId="1F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Полное наименование учреждения</w:t>
            </w:r>
          </w:p>
        </w:tc>
        <w:tc>
          <w:tcPr>
            <w:tcW w:type="dxa" w:w="1559"/>
            <w:vAlign w:val="center"/>
          </w:tcPr>
          <w:p w14:paraId="20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IP</w:t>
            </w:r>
            <w:r>
              <w:rPr>
                <w:sz w:val="22"/>
              </w:rPr>
              <w:t>-адреса АРМ</w:t>
            </w:r>
          </w:p>
        </w:tc>
        <w:tc>
          <w:tcPr>
            <w:tcW w:type="dxa" w:w="1701"/>
            <w:vAlign w:val="center"/>
          </w:tcPr>
          <w:p w14:paraId="21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Шлюз открытого сегмента</w:t>
            </w:r>
          </w:p>
        </w:tc>
      </w:tr>
      <w:tr>
        <w:trPr>
          <w:trHeight w:hRule="atLeast" w:val="362"/>
        </w:trPr>
        <w:tc>
          <w:tcPr>
            <w:tcW w:type="dxa" w:w="562"/>
          </w:tcPr>
          <w:p w14:paraId="22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1   </w:t>
            </w:r>
          </w:p>
        </w:tc>
        <w:tc>
          <w:tcPr>
            <w:tcW w:type="dxa" w:w="1418"/>
          </w:tcPr>
          <w:p w14:paraId="23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5104"/>
          </w:tcPr>
          <w:p w14:paraId="24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4253"/>
          </w:tcPr>
          <w:p w14:paraId="25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1559"/>
          </w:tcPr>
          <w:p w14:paraId="26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1701"/>
          </w:tcPr>
          <w:p w14:paraId="27000000">
            <w:pPr>
              <w:spacing w:line="240" w:lineRule="auto"/>
              <w:ind/>
              <w:rPr>
                <w:sz w:val="22"/>
              </w:rPr>
            </w:pPr>
          </w:p>
        </w:tc>
      </w:tr>
      <w:tr>
        <w:trPr>
          <w:trHeight w:hRule="atLeast" w:val="362"/>
        </w:trPr>
        <w:tc>
          <w:tcPr>
            <w:tcW w:type="dxa" w:w="562"/>
          </w:tcPr>
          <w:p w14:paraId="28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418"/>
          </w:tcPr>
          <w:p w14:paraId="29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5104"/>
          </w:tcPr>
          <w:p w14:paraId="2A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4253"/>
          </w:tcPr>
          <w:p w14:paraId="2B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1559"/>
          </w:tcPr>
          <w:p w14:paraId="2C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1701"/>
          </w:tcPr>
          <w:p w14:paraId="2D000000">
            <w:pPr>
              <w:spacing w:line="240" w:lineRule="auto"/>
              <w:ind/>
              <w:rPr>
                <w:sz w:val="22"/>
              </w:rPr>
            </w:pPr>
          </w:p>
        </w:tc>
      </w:tr>
      <w:tr>
        <w:trPr>
          <w:trHeight w:hRule="atLeast" w:val="362"/>
        </w:trPr>
        <w:tc>
          <w:tcPr>
            <w:tcW w:type="dxa" w:w="562"/>
          </w:tcPr>
          <w:p w14:paraId="2E000000">
            <w:pPr>
              <w:spacing w:line="240" w:lineRule="auto"/>
              <w:ind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type="dxa" w:w="1418"/>
          </w:tcPr>
          <w:p w14:paraId="2F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5104"/>
          </w:tcPr>
          <w:p w14:paraId="30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4253"/>
          </w:tcPr>
          <w:p w14:paraId="31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1559"/>
          </w:tcPr>
          <w:p w14:paraId="32000000">
            <w:pPr>
              <w:spacing w:line="240" w:lineRule="auto"/>
              <w:ind/>
              <w:rPr>
                <w:sz w:val="22"/>
              </w:rPr>
            </w:pPr>
          </w:p>
        </w:tc>
        <w:tc>
          <w:tcPr>
            <w:tcW w:type="dxa" w:w="1701"/>
          </w:tcPr>
          <w:p w14:paraId="33000000">
            <w:pPr>
              <w:spacing w:line="240" w:lineRule="auto"/>
              <w:ind/>
              <w:rPr>
                <w:sz w:val="22"/>
              </w:rPr>
            </w:pPr>
          </w:p>
        </w:tc>
      </w:tr>
    </w:tbl>
    <w:p w14:paraId="34000000">
      <w:pPr>
        <w:spacing w:after="120" w:before="120"/>
        <w:ind/>
        <w:contextualSpacing w:val="1"/>
        <w:jc w:val="both"/>
        <w:rPr>
          <w:rFonts w:ascii="Times New Roman" w:hAnsi="Times New Roman"/>
        </w:rPr>
      </w:pPr>
    </w:p>
    <w:p w14:paraId="35000000">
      <w:pPr>
        <w:spacing w:after="120" w:before="120"/>
        <w:ind w:firstLine="708" w:left="0"/>
        <w:contextualSpacing w:val="1"/>
        <w:jc w:val="both"/>
        <w:rPr>
          <w:rFonts w:ascii="Times New Roman" w:hAnsi="Times New Roman"/>
        </w:rPr>
      </w:pPr>
    </w:p>
    <w:tbl>
      <w:tblPr>
        <w:tblStyle w:val="Style_4"/>
        <w:tblpPr w:bottomFromText="0" w:horzAnchor="margin" w:leftFromText="180" w:rightFromText="180" w:tblpX="141" w:tblpY="158" w:topFromText="0" w:vertAnchor="text"/>
        <w:tblW w:type="auto" w:w="0"/>
        <w:tblLayout w:type="fixed"/>
      </w:tblPr>
      <w:tblGrid>
        <w:gridCol w:w="7229"/>
        <w:gridCol w:w="7229"/>
      </w:tblGrid>
      <w:tr>
        <w:trPr>
          <w:trHeight w:hRule="atLeast" w:val="70"/>
        </w:trPr>
        <w:tc>
          <w:tcPr>
            <w:tcW w:type="dxa" w:w="7229"/>
          </w:tcPr>
          <w:p w14:paraId="36000000">
            <w:pPr>
              <w:spacing w:after="0" w:before="12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от Исполнителя:</w:t>
            </w:r>
          </w:p>
        </w:tc>
        <w:tc>
          <w:tcPr>
            <w:tcW w:type="dxa" w:w="7229"/>
          </w:tcPr>
          <w:p w14:paraId="37000000">
            <w:pPr>
              <w:spacing w:after="0" w:before="12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от Заказчика:</w:t>
            </w:r>
          </w:p>
        </w:tc>
      </w:tr>
      <w:tr>
        <w:trPr>
          <w:trHeight w:hRule="atLeast" w:val="1068"/>
        </w:trPr>
        <w:tc>
          <w:tcPr>
            <w:tcW w:type="dxa" w:w="7229"/>
          </w:tcPr>
          <w:p w14:paraId="38000000">
            <w:pPr>
              <w:spacing w:after="0" w:before="12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39000000">
            <w:pPr>
              <w:spacing w:after="0" w:before="12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(должность)</w:t>
            </w:r>
          </w:p>
        </w:tc>
        <w:tc>
          <w:tcPr>
            <w:tcW w:type="dxa" w:w="7229"/>
          </w:tcPr>
          <w:p w14:paraId="3A000000">
            <w:pPr>
              <w:spacing w:after="0" w:before="12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3B000000">
            <w:pPr>
              <w:spacing w:after="0" w:before="12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(должность)</w:t>
            </w:r>
          </w:p>
        </w:tc>
      </w:tr>
      <w:tr>
        <w:tc>
          <w:tcPr>
            <w:tcW w:type="dxa" w:w="7229"/>
          </w:tcPr>
          <w:p w14:paraId="3C000000">
            <w:pPr>
              <w:tabs>
                <w:tab w:leader="none" w:pos="1276" w:val="left"/>
              </w:tabs>
              <w:spacing w:after="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________________/______________/</w:t>
            </w:r>
          </w:p>
        </w:tc>
        <w:tc>
          <w:tcPr>
            <w:tcW w:type="dxa" w:w="7229"/>
          </w:tcPr>
          <w:p w14:paraId="3D000000">
            <w:pPr>
              <w:tabs>
                <w:tab w:leader="none" w:pos="1276" w:val="left"/>
              </w:tabs>
              <w:spacing w:after="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________________/______________/</w:t>
            </w:r>
          </w:p>
        </w:tc>
      </w:tr>
      <w:tr>
        <w:tc>
          <w:tcPr>
            <w:tcW w:type="dxa" w:w="7229"/>
          </w:tcPr>
          <w:p w14:paraId="3E000000">
            <w:pPr>
              <w:spacing w:after="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>(подпись)                           (И.О. фамилия)</w:t>
            </w:r>
          </w:p>
        </w:tc>
        <w:tc>
          <w:tcPr>
            <w:tcW w:type="dxa" w:w="7229"/>
          </w:tcPr>
          <w:p w14:paraId="3F000000">
            <w:pPr>
              <w:spacing w:after="0"/>
              <w:ind/>
              <w:contextualSpacing w:val="1"/>
              <w:jc w:val="both"/>
            </w:pPr>
            <w:r>
              <w:rPr>
                <w:rFonts w:ascii="Times New Roman" w:hAnsi="Times New Roman"/>
              </w:rPr>
              <w:t xml:space="preserve"> (подпись)                        (И.О. фамилия)</w:t>
            </w:r>
          </w:p>
        </w:tc>
      </w:tr>
      <w:tr>
        <w:tc>
          <w:tcPr>
            <w:tcW w:type="dxa" w:w="7229"/>
          </w:tcPr>
          <w:p w14:paraId="40000000">
            <w:pPr>
              <w:spacing w:after="0" w:before="12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type="dxa" w:w="7229"/>
          </w:tcPr>
          <w:p w14:paraId="41000000">
            <w:pPr>
              <w:tabs>
                <w:tab w:leader="none" w:pos="1276" w:val="left"/>
              </w:tabs>
              <w:spacing w:after="0" w:before="12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М.П.</w:t>
            </w:r>
          </w:p>
        </w:tc>
      </w:tr>
      <w:tr>
        <w:trPr>
          <w:trHeight w:hRule="atLeast" w:val="70"/>
        </w:trPr>
        <w:tc>
          <w:tcPr>
            <w:tcW w:type="dxa" w:w="7229"/>
          </w:tcPr>
          <w:p w14:paraId="42000000">
            <w:pPr>
              <w:spacing w:after="0" w:before="12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«___» ________ 20__ г.</w:t>
            </w:r>
          </w:p>
        </w:tc>
        <w:tc>
          <w:tcPr>
            <w:tcW w:type="dxa" w:w="7229"/>
          </w:tcPr>
          <w:p w14:paraId="43000000">
            <w:pPr>
              <w:tabs>
                <w:tab w:leader="none" w:pos="1276" w:val="left"/>
              </w:tabs>
              <w:spacing w:after="0" w:before="12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«___» ________ 20__ г.</w:t>
            </w:r>
          </w:p>
        </w:tc>
      </w:tr>
      <w:tr>
        <w:trPr>
          <w:trHeight w:hRule="atLeast" w:val="70"/>
        </w:trPr>
        <w:tc>
          <w:tcPr>
            <w:tcW w:type="dxa" w:w="7229"/>
          </w:tcPr>
          <w:p w14:paraId="44000000">
            <w:pPr>
              <w:spacing w:after="0" w:before="120"/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7229"/>
          </w:tcPr>
          <w:p w14:paraId="45000000">
            <w:pPr>
              <w:tabs>
                <w:tab w:leader="none" w:pos="1276" w:val="left"/>
              </w:tabs>
              <w:spacing w:after="0" w:before="120"/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</w:tr>
    </w:tbl>
    <w:p w14:paraId="46000000">
      <w:pPr>
        <w:spacing w:after="120" w:before="120"/>
        <w:ind w:firstLine="708" w:lef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</w:t>
      </w:r>
      <w:r>
        <w:rPr>
          <w:rFonts w:ascii="Times New Roman" w:hAnsi="Times New Roman"/>
          <w:u w:val="single"/>
        </w:rPr>
        <w:t>Конец формы</w:t>
      </w:r>
      <w:r>
        <w:rPr>
          <w:rFonts w:ascii="Times New Roman" w:hAnsi="Times New Roman"/>
        </w:rPr>
        <w:t>_______________________________________</w:t>
      </w:r>
    </w:p>
    <w:p w14:paraId="47000000">
      <w:pPr>
        <w:spacing w:after="120" w:before="120"/>
        <w:ind w:firstLine="708" w:left="0"/>
        <w:contextualSpacing w:val="1"/>
        <w:jc w:val="both"/>
        <w:rPr>
          <w:rFonts w:ascii="Times New Roman" w:hAnsi="Times New Roman"/>
        </w:rPr>
      </w:pPr>
    </w:p>
    <w:p w14:paraId="48000000">
      <w:pPr>
        <w:spacing w:after="120" w:before="120"/>
        <w:ind w:firstLine="708" w:left="0"/>
        <w:contextualSpacing w:val="1"/>
        <w:jc w:val="both"/>
      </w:pPr>
    </w:p>
    <w:tbl>
      <w:tblPr>
        <w:tblStyle w:val="Style_4"/>
        <w:tblW w:type="auto" w:w="0"/>
        <w:tblLayout w:type="fixed"/>
      </w:tblPr>
      <w:tblGrid>
        <w:gridCol w:w="6769"/>
        <w:gridCol w:w="647"/>
        <w:gridCol w:w="7012"/>
      </w:tblGrid>
      <w:tr>
        <w:trPr>
          <w:trHeight w:hRule="atLeast" w:val="1128"/>
        </w:trPr>
        <w:tc>
          <w:tcPr>
            <w:tcW w:type="dxa" w:w="676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Заказчика:</w:t>
            </w:r>
          </w:p>
          <w:p w14:paraId="4A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4B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4C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______________/</w:t>
            </w:r>
            <w:r>
              <w:rPr>
                <w:rFonts w:ascii="Times New Roman" w:hAnsi="Times New Roman"/>
                <w:b w:val="0"/>
              </w:rPr>
              <w:t>Кривошеенко А.А./</w:t>
            </w:r>
          </w:p>
          <w:p w14:paraId="4D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4E000000">
            <w:pPr>
              <w:spacing w:after="0" w:line="240" w:lineRule="auto"/>
              <w:ind w:firstLine="0" w:left="0"/>
              <w:rPr>
                <w:rFonts w:ascii="Times New Roman" w:hAnsi="Times New Roman"/>
              </w:rPr>
            </w:pPr>
          </w:p>
        </w:tc>
        <w:tc>
          <w:tcPr>
            <w:tcW w:type="dxa" w:w="64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tabs>
                <w:tab w:leader="none" w:pos="567" w:val="left"/>
              </w:tabs>
              <w:spacing w:after="0" w:line="240" w:lineRule="auto"/>
              <w:ind w:firstLine="0" w:left="0"/>
              <w:contextualSpacing w:val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01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Исполнителя:</w:t>
            </w:r>
          </w:p>
          <w:p w14:paraId="5100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</w:rPr>
            </w:pPr>
          </w:p>
          <w:p w14:paraId="52000000">
            <w:pPr>
              <w:spacing w:after="0" w:line="240" w:lineRule="auto"/>
              <w:ind w:firstLine="0"/>
              <w:jc w:val="both"/>
            </w:pPr>
          </w:p>
          <w:p w14:paraId="53000000">
            <w:pPr>
              <w:spacing w:after="0" w:line="240" w:lineRule="auto"/>
              <w:ind w:firstLine="0"/>
              <w:jc w:val="both"/>
            </w:pPr>
            <w:r>
              <w:rPr>
                <w:rFonts w:ascii="Times New Roman" w:hAnsi="Times New Roman"/>
                <w:b w:val="1"/>
              </w:rPr>
              <w:t>______________/</w:t>
            </w:r>
            <w:r>
              <w:rPr>
                <w:rFonts w:ascii="Times New Roman" w:hAnsi="Times New Roman"/>
                <w:b w:val="0"/>
              </w:rPr>
              <w:t>Котляров К.В./</w:t>
            </w:r>
          </w:p>
          <w:p w14:paraId="54000000">
            <w:pPr>
              <w:tabs>
                <w:tab w:leader="none" w:pos="567" w:val="left"/>
              </w:tabs>
              <w:spacing w:after="0" w:line="240" w:lineRule="auto"/>
              <w:ind w:firstLine="0" w:left="0"/>
              <w:contextualSpacing w:val="0"/>
              <w:jc w:val="both"/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450"/>
        </w:trPr>
        <w:tc>
          <w:tcPr>
            <w:tcW w:type="dxa" w:w="6769"/>
            <w:shd w:fill="auto" w:val="clear"/>
          </w:tcPr>
          <w:p w14:paraId="55000000">
            <w:pPr>
              <w:tabs>
                <w:tab w:leader="none" w:pos="567" w:val="left"/>
              </w:tabs>
              <w:spacing w:line="240" w:lineRule="auto"/>
              <w:ind/>
              <w:rPr>
                <w:sz w:val="24"/>
              </w:rPr>
            </w:pPr>
          </w:p>
        </w:tc>
        <w:tc>
          <w:tcPr>
            <w:tcW w:type="dxa" w:w="647"/>
            <w:shd w:fill="auto" w:val="clear"/>
          </w:tcPr>
          <w:p w14:paraId="56000000">
            <w:pPr>
              <w:tabs>
                <w:tab w:leader="none" w:pos="567" w:val="left"/>
              </w:tabs>
              <w:spacing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7012"/>
            <w:shd w:fill="auto" w:val="clear"/>
          </w:tcPr>
          <w:p w14:paraId="57000000">
            <w:pPr>
              <w:tabs>
                <w:tab w:leader="none" w:pos="567" w:val="left"/>
              </w:tabs>
              <w:spacing w:line="240" w:lineRule="auto"/>
              <w:ind/>
              <w:rPr>
                <w:sz w:val="24"/>
              </w:rPr>
            </w:pPr>
          </w:p>
        </w:tc>
      </w:tr>
    </w:tbl>
    <w:p w14:paraId="58000000"/>
    <w:sectPr>
      <w:footerReference r:id="rId1" w:type="default"/>
      <w:pgSz w:h="11906" w:orient="landscape" w:w="16838"/>
      <w:pgMar w:bottom="851" w:footer="874" w:gutter="0" w:header="708" w:left="1276" w:right="1134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annotation reference"/>
    <w:basedOn w:val="Style_11"/>
    <w:link w:val="Style_10_ch"/>
    <w:rPr>
      <w:sz w:val="16"/>
    </w:rPr>
  </w:style>
  <w:style w:styleId="Style_10_ch" w:type="character">
    <w:name w:val="annotation reference"/>
    <w:basedOn w:val="Style_11_ch"/>
    <w:link w:val="Style_10"/>
    <w:rPr>
      <w:sz w:val="16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Default"/>
    <w:link w:val="Style_14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4_ch" w:type="character">
    <w:name w:val="Default"/>
    <w:link w:val="Style_14"/>
    <w:rPr>
      <w:rFonts w:ascii="Times New Roman" w:hAnsi="Times New Roman"/>
      <w:color w:val="000000"/>
      <w:sz w:val="24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5" w:type="paragraph">
    <w:name w:val="toc 3"/>
    <w:next w:val="Style_5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annotation subject"/>
    <w:basedOn w:val="Style_19"/>
    <w:next w:val="Style_19"/>
    <w:link w:val="Style_18_ch"/>
    <w:rPr>
      <w:b w:val="1"/>
    </w:rPr>
  </w:style>
  <w:style w:styleId="Style_18_ch" w:type="character">
    <w:name w:val="annotation subject"/>
    <w:basedOn w:val="Style_19_ch"/>
    <w:link w:val="Style_18"/>
    <w:rPr>
      <w:b w:val="1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5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" w:type="paragraph">
    <w:name w:val="List Paragraph"/>
    <w:basedOn w:val="Style_5"/>
    <w:link w:val="Style_2_ch"/>
    <w:pPr>
      <w:ind w:firstLine="0" w:left="720"/>
      <w:contextualSpacing w:val="1"/>
    </w:pPr>
  </w:style>
  <w:style w:styleId="Style_2_ch" w:type="character">
    <w:name w:val="List Paragraph"/>
    <w:basedOn w:val="Style_5_ch"/>
    <w:link w:val="Style_2"/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header"/>
    <w:basedOn w:val="Style_5"/>
    <w:link w:val="Style_2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7_ch" w:type="character">
    <w:name w:val="header"/>
    <w:basedOn w:val="Style_5_ch"/>
    <w:link w:val="Style_27"/>
  </w:style>
  <w:style w:styleId="Style_28" w:type="paragraph">
    <w:name w:val="Subtitle"/>
    <w:next w:val="Style_5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5_ch"/>
    <w:link w:val="Style_1"/>
  </w:style>
  <w:style w:styleId="Style_29" w:type="paragraph">
    <w:name w:val="Title"/>
    <w:next w:val="Style_5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5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19" w:type="paragraph">
    <w:name w:val="annotation text"/>
    <w:basedOn w:val="Style_5"/>
    <w:link w:val="Style_19_ch"/>
    <w:pPr>
      <w:spacing w:line="240" w:lineRule="auto"/>
      <w:ind/>
    </w:pPr>
    <w:rPr>
      <w:sz w:val="20"/>
    </w:rPr>
  </w:style>
  <w:style w:styleId="Style_19_ch" w:type="character">
    <w:name w:val="annotation text"/>
    <w:basedOn w:val="Style_5_ch"/>
    <w:link w:val="Style_19"/>
    <w:rPr>
      <w:sz w:val="20"/>
    </w:rPr>
  </w:style>
  <w:style w:styleId="Style_31" w:type="paragraph">
    <w:name w:val="heading 2"/>
    <w:next w:val="Style_5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Balloon Text"/>
    <w:basedOn w:val="Style_5"/>
    <w:link w:val="Style_32_ch"/>
    <w:pPr>
      <w:spacing w:after="0" w:line="240" w:lineRule="auto"/>
      <w:ind/>
    </w:pPr>
    <w:rPr>
      <w:rFonts w:ascii="Segoe UI" w:hAnsi="Segoe UI"/>
      <w:sz w:val="18"/>
    </w:rPr>
  </w:style>
  <w:style w:styleId="Style_32_ch" w:type="character">
    <w:name w:val="Balloon Text"/>
    <w:basedOn w:val="Style_5_ch"/>
    <w:link w:val="Style_32"/>
    <w:rPr>
      <w:rFonts w:ascii="Segoe UI" w:hAnsi="Segoe UI"/>
      <w:sz w:val="1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4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2026-01-23T06:43:13Z</dcterms:modified>
</cp:coreProperties>
</file>